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92" w:rsidRDefault="00287292">
      <w:pPr>
        <w:jc w:val="center"/>
        <w:rPr>
          <w:rFonts w:ascii="楷体_GB2312" w:eastAsia="楷体_GB2312"/>
          <w:b/>
          <w:bCs/>
          <w:sz w:val="58"/>
          <w:szCs w:val="58"/>
        </w:rPr>
      </w:pPr>
    </w:p>
    <w:p w:rsidR="00287292" w:rsidRDefault="00287292">
      <w:pPr>
        <w:jc w:val="center"/>
        <w:rPr>
          <w:rFonts w:ascii="楷体_GB2312" w:eastAsia="楷体_GB2312"/>
          <w:b/>
          <w:bCs/>
          <w:sz w:val="58"/>
          <w:szCs w:val="58"/>
        </w:rPr>
      </w:pPr>
    </w:p>
    <w:p w:rsidR="00287292" w:rsidRDefault="00287292">
      <w:pPr>
        <w:jc w:val="center"/>
        <w:rPr>
          <w:rFonts w:ascii="楷体_GB2312" w:eastAsia="楷体_GB2312"/>
          <w:b/>
          <w:bCs/>
          <w:sz w:val="58"/>
          <w:szCs w:val="58"/>
        </w:rPr>
      </w:pPr>
    </w:p>
    <w:p w:rsidR="00287292" w:rsidRDefault="002F33CB">
      <w:pPr>
        <w:jc w:val="center"/>
        <w:rPr>
          <w:rFonts w:ascii="楷体_GB2312" w:eastAsia="楷体_GB2312"/>
          <w:b/>
          <w:bCs/>
          <w:sz w:val="72"/>
          <w:szCs w:val="72"/>
        </w:rPr>
      </w:pPr>
      <w:r>
        <w:rPr>
          <w:rFonts w:ascii="楷体_GB2312" w:hAnsi="楷体_GB2312" w:hint="eastAsia"/>
          <w:b/>
          <w:bCs/>
          <w:sz w:val="58"/>
          <w:szCs w:val="58"/>
        </w:rPr>
        <w:t>贾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汪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区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责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任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督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学</w:t>
      </w:r>
    </w:p>
    <w:p w:rsidR="00287292" w:rsidRDefault="002F33CB">
      <w:pPr>
        <w:spacing w:line="2000" w:lineRule="exact"/>
        <w:jc w:val="center"/>
        <w:rPr>
          <w:rFonts w:ascii="宋体"/>
          <w:b/>
          <w:bCs/>
          <w:sz w:val="72"/>
          <w:szCs w:val="72"/>
        </w:rPr>
      </w:pPr>
      <w:r>
        <w:rPr>
          <w:rFonts w:ascii="宋体" w:hAnsi="宋体"/>
          <w:b/>
          <w:bCs/>
          <w:sz w:val="72"/>
          <w:szCs w:val="72"/>
        </w:rPr>
        <w:t>201</w:t>
      </w:r>
      <w:r>
        <w:rPr>
          <w:rFonts w:ascii="宋体" w:hAnsi="宋体" w:hint="eastAsia"/>
          <w:b/>
          <w:bCs/>
          <w:sz w:val="72"/>
          <w:szCs w:val="72"/>
        </w:rPr>
        <w:t>9年</w:t>
      </w:r>
      <w:r>
        <w:rPr>
          <w:rFonts w:ascii="宋体" w:hAnsi="宋体"/>
          <w:b/>
          <w:bCs/>
          <w:sz w:val="72"/>
          <w:szCs w:val="72"/>
        </w:rPr>
        <w:t>3</w:t>
      </w:r>
      <w:r>
        <w:rPr>
          <w:rFonts w:ascii="宋体" w:hAnsi="宋体" w:hint="eastAsia"/>
          <w:b/>
          <w:bCs/>
          <w:sz w:val="72"/>
          <w:szCs w:val="72"/>
        </w:rPr>
        <w:t>月督导工作手册</w:t>
      </w:r>
    </w:p>
    <w:p w:rsidR="00287292" w:rsidRDefault="00287292">
      <w:pPr>
        <w:spacing w:line="800" w:lineRule="exact"/>
        <w:rPr>
          <w:rFonts w:ascii="仿宋_GB2312" w:hAnsi="宋体"/>
          <w:b/>
          <w:bCs/>
          <w:sz w:val="36"/>
          <w:szCs w:val="36"/>
          <w:u w:val="single"/>
        </w:rPr>
      </w:pPr>
    </w:p>
    <w:p w:rsidR="00287292" w:rsidRDefault="00287292">
      <w:pPr>
        <w:spacing w:line="800" w:lineRule="exact"/>
        <w:rPr>
          <w:rFonts w:ascii="仿宋_GB2312" w:hAnsi="宋体"/>
          <w:b/>
          <w:bCs/>
          <w:sz w:val="36"/>
          <w:szCs w:val="36"/>
          <w:u w:val="single"/>
        </w:rPr>
      </w:pPr>
    </w:p>
    <w:p w:rsidR="00287292" w:rsidRDefault="002F33CB">
      <w:pPr>
        <w:spacing w:line="800" w:lineRule="exact"/>
        <w:ind w:firstLineChars="494" w:firstLine="2182"/>
        <w:rPr>
          <w:rFonts w:ascii="仿宋_GB2312" w:hAnsi="宋体"/>
          <w:b/>
          <w:bCs/>
          <w:sz w:val="44"/>
          <w:szCs w:val="44"/>
          <w:u w:val="single"/>
        </w:rPr>
      </w:pPr>
      <w:r>
        <w:rPr>
          <w:rFonts w:ascii="仿宋_GB2312" w:hAnsi="宋体" w:hint="eastAsia"/>
          <w:b/>
          <w:bCs/>
          <w:sz w:val="44"/>
          <w:szCs w:val="44"/>
        </w:rPr>
        <w:t>责任督学</w:t>
      </w:r>
      <w:r w:rsidR="00262ABD">
        <w:rPr>
          <w:rFonts w:ascii="仿宋_GB2312" w:hAnsi="宋体" w:hint="eastAsia"/>
          <w:b/>
          <w:bCs/>
          <w:sz w:val="44"/>
          <w:szCs w:val="44"/>
        </w:rPr>
        <w:t>：</w:t>
      </w:r>
      <w:r>
        <w:rPr>
          <w:rFonts w:ascii="仿宋_GB2312" w:hAnsi="宋体"/>
          <w:b/>
          <w:bCs/>
          <w:sz w:val="44"/>
          <w:szCs w:val="44"/>
          <w:u w:val="single"/>
        </w:rPr>
        <w:t xml:space="preserve">   </w:t>
      </w:r>
      <w:r w:rsidR="00262ABD">
        <w:rPr>
          <w:rFonts w:ascii="仿宋_GB2312" w:hAnsi="宋体" w:hint="eastAsia"/>
          <w:b/>
          <w:bCs/>
          <w:sz w:val="44"/>
          <w:szCs w:val="44"/>
          <w:u w:val="single"/>
        </w:rPr>
        <w:t>张凌华</w:t>
      </w:r>
      <w:r>
        <w:rPr>
          <w:rFonts w:ascii="仿宋_GB2312" w:hAnsi="宋体"/>
          <w:b/>
          <w:bCs/>
          <w:sz w:val="44"/>
          <w:szCs w:val="44"/>
          <w:u w:val="single"/>
        </w:rPr>
        <w:t xml:space="preserve">       </w:t>
      </w:r>
    </w:p>
    <w:p w:rsidR="00287292" w:rsidRDefault="00287292">
      <w:pPr>
        <w:spacing w:line="800" w:lineRule="exact"/>
        <w:jc w:val="center"/>
        <w:rPr>
          <w:rFonts w:ascii="仿宋_GB2312" w:hAnsi="宋体"/>
          <w:b/>
          <w:bCs/>
          <w:sz w:val="44"/>
          <w:szCs w:val="44"/>
        </w:rPr>
      </w:pPr>
    </w:p>
    <w:p w:rsidR="00287292" w:rsidRDefault="002F33CB">
      <w:pPr>
        <w:spacing w:line="800" w:lineRule="exact"/>
        <w:ind w:firstLineChars="490" w:firstLine="2164"/>
        <w:rPr>
          <w:rFonts w:ascii="仿宋_GB2312" w:hAnsi="宋体"/>
          <w:b/>
          <w:bCs/>
          <w:sz w:val="44"/>
          <w:szCs w:val="44"/>
          <w:u w:val="single"/>
        </w:rPr>
      </w:pPr>
      <w:r>
        <w:rPr>
          <w:rFonts w:ascii="仿宋_GB2312" w:hAnsi="宋体" w:hint="eastAsia"/>
          <w:b/>
          <w:bCs/>
          <w:sz w:val="44"/>
          <w:szCs w:val="44"/>
        </w:rPr>
        <w:t>督导学校</w:t>
      </w:r>
      <w:r w:rsidR="00262ABD">
        <w:rPr>
          <w:rFonts w:ascii="仿宋_GB2312" w:hAnsi="宋体" w:hint="eastAsia"/>
          <w:b/>
          <w:bCs/>
          <w:sz w:val="44"/>
          <w:szCs w:val="44"/>
        </w:rPr>
        <w:t>：</w:t>
      </w:r>
      <w:r>
        <w:rPr>
          <w:rFonts w:ascii="仿宋_GB2312" w:hAnsi="宋体"/>
          <w:b/>
          <w:bCs/>
          <w:sz w:val="44"/>
          <w:szCs w:val="44"/>
          <w:u w:val="single"/>
        </w:rPr>
        <w:t xml:space="preserve">   </w:t>
      </w:r>
      <w:r w:rsidR="00262ABD">
        <w:rPr>
          <w:rFonts w:ascii="仿宋_GB2312" w:hAnsi="宋体" w:hint="eastAsia"/>
          <w:b/>
          <w:bCs/>
          <w:sz w:val="44"/>
          <w:szCs w:val="44"/>
          <w:u w:val="single"/>
        </w:rPr>
        <w:t>师大附校</w:t>
      </w:r>
      <w:r w:rsidR="00262ABD">
        <w:rPr>
          <w:rFonts w:ascii="仿宋_GB2312" w:hAnsi="宋体"/>
          <w:b/>
          <w:bCs/>
          <w:sz w:val="44"/>
          <w:szCs w:val="44"/>
          <w:u w:val="single"/>
        </w:rPr>
        <w:t xml:space="preserve">     </w:t>
      </w:r>
    </w:p>
    <w:p w:rsidR="00287292" w:rsidRDefault="00287292">
      <w:pPr>
        <w:spacing w:line="800" w:lineRule="exact"/>
        <w:jc w:val="center"/>
        <w:rPr>
          <w:rFonts w:ascii="仿宋_GB2312" w:hAnsi="宋体"/>
          <w:b/>
          <w:bCs/>
          <w:sz w:val="44"/>
          <w:szCs w:val="44"/>
        </w:rPr>
      </w:pPr>
    </w:p>
    <w:p w:rsidR="00287292" w:rsidRDefault="002F33CB">
      <w:pPr>
        <w:spacing w:line="800" w:lineRule="exact"/>
        <w:ind w:firstLineChars="494" w:firstLine="2182"/>
        <w:rPr>
          <w:rFonts w:ascii="仿宋_GB2312" w:hAnsi="宋体"/>
          <w:b/>
          <w:bCs/>
          <w:sz w:val="44"/>
          <w:szCs w:val="44"/>
          <w:u w:val="single"/>
        </w:rPr>
      </w:pPr>
      <w:r>
        <w:rPr>
          <w:rFonts w:ascii="仿宋_GB2312" w:hAnsi="宋体" w:hint="eastAsia"/>
          <w:b/>
          <w:bCs/>
          <w:sz w:val="44"/>
          <w:szCs w:val="44"/>
        </w:rPr>
        <w:t>督导时间</w:t>
      </w:r>
      <w:r w:rsidR="00262ABD">
        <w:rPr>
          <w:rFonts w:ascii="仿宋_GB2312" w:hAnsi="宋体" w:hint="eastAsia"/>
          <w:b/>
          <w:bCs/>
          <w:sz w:val="44"/>
          <w:szCs w:val="44"/>
          <w:u w:val="single"/>
        </w:rPr>
        <w:t>：</w:t>
      </w:r>
      <w:r>
        <w:rPr>
          <w:rFonts w:ascii="仿宋_GB2312" w:hAnsi="宋体"/>
          <w:b/>
          <w:bCs/>
          <w:sz w:val="44"/>
          <w:szCs w:val="44"/>
          <w:u w:val="single"/>
        </w:rPr>
        <w:t xml:space="preserve">  </w:t>
      </w:r>
      <w:r w:rsidR="00262ABD">
        <w:rPr>
          <w:rFonts w:ascii="仿宋_GB2312" w:hAnsi="宋体" w:hint="eastAsia"/>
          <w:b/>
          <w:bCs/>
          <w:sz w:val="44"/>
          <w:szCs w:val="44"/>
          <w:u w:val="single"/>
        </w:rPr>
        <w:t>2019.3.6</w:t>
      </w:r>
      <w:r w:rsidR="00262ABD">
        <w:rPr>
          <w:rFonts w:ascii="仿宋_GB2312" w:hAnsi="宋体"/>
          <w:b/>
          <w:bCs/>
          <w:sz w:val="44"/>
          <w:szCs w:val="44"/>
          <w:u w:val="single"/>
        </w:rPr>
        <w:t xml:space="preserve">      </w:t>
      </w:r>
    </w:p>
    <w:p w:rsidR="00287292" w:rsidRDefault="00287292">
      <w:pPr>
        <w:spacing w:line="800" w:lineRule="exact"/>
        <w:ind w:firstLineChars="494" w:firstLine="2182"/>
        <w:rPr>
          <w:rFonts w:ascii="仿宋_GB2312" w:hAnsi="宋体"/>
          <w:b/>
          <w:bCs/>
          <w:sz w:val="44"/>
          <w:szCs w:val="44"/>
          <w:u w:val="single"/>
        </w:rPr>
      </w:pPr>
    </w:p>
    <w:p w:rsidR="00287292" w:rsidRDefault="00287292">
      <w:pPr>
        <w:spacing w:line="800" w:lineRule="exact"/>
        <w:ind w:firstLineChars="494" w:firstLine="2182"/>
        <w:rPr>
          <w:rFonts w:ascii="仿宋_GB2312" w:hAnsi="宋体"/>
          <w:b/>
          <w:bCs/>
          <w:sz w:val="44"/>
          <w:szCs w:val="44"/>
          <w:u w:val="single"/>
        </w:rPr>
      </w:pPr>
    </w:p>
    <w:p w:rsidR="00287292" w:rsidRDefault="00287292">
      <w:pPr>
        <w:spacing w:line="800" w:lineRule="exact"/>
        <w:rPr>
          <w:rFonts w:ascii="仿宋_GB2312" w:hAnsi="宋体"/>
          <w:b/>
          <w:bCs/>
          <w:sz w:val="44"/>
          <w:szCs w:val="44"/>
          <w:u w:val="single"/>
        </w:rPr>
      </w:pPr>
    </w:p>
    <w:p w:rsidR="00287292" w:rsidRDefault="00287292">
      <w:pPr>
        <w:shd w:val="clear" w:color="auto" w:fill="FFFFFF"/>
        <w:snapToGrid w:val="0"/>
        <w:jc w:val="center"/>
        <w:rPr>
          <w:rFonts w:hAnsi="宋体"/>
          <w:b/>
          <w:bCs/>
          <w:sz w:val="44"/>
          <w:szCs w:val="44"/>
        </w:rPr>
        <w:sectPr w:rsidR="00287292">
          <w:headerReference w:type="default" r:id="rId7"/>
          <w:footerReference w:type="even" r:id="rId8"/>
          <w:pgSz w:w="11850" w:h="16783"/>
          <w:pgMar w:top="1440" w:right="1349" w:bottom="1440" w:left="1349" w:header="851" w:footer="992" w:gutter="0"/>
          <w:pgNumType w:start="1"/>
          <w:cols w:space="720"/>
          <w:titlePg/>
          <w:docGrid w:type="lines" w:linePitch="312"/>
        </w:sectPr>
      </w:pPr>
    </w:p>
    <w:p w:rsidR="00287292" w:rsidRDefault="002F33CB">
      <w:pPr>
        <w:shd w:val="clear" w:color="auto" w:fill="FFFFFF"/>
        <w:snapToGrid w:val="0"/>
        <w:jc w:val="center"/>
        <w:rPr>
          <w:rFonts w:hAnsi="宋体"/>
          <w:b/>
          <w:bCs/>
          <w:sz w:val="44"/>
          <w:szCs w:val="44"/>
        </w:rPr>
      </w:pPr>
      <w:r>
        <w:rPr>
          <w:rFonts w:hAnsi="宋体" w:hint="eastAsia"/>
          <w:b/>
          <w:bCs/>
          <w:sz w:val="44"/>
          <w:szCs w:val="44"/>
        </w:rPr>
        <w:lastRenderedPageBreak/>
        <w:t>目</w:t>
      </w:r>
      <w:r>
        <w:rPr>
          <w:b/>
          <w:bCs/>
          <w:sz w:val="44"/>
          <w:szCs w:val="44"/>
        </w:rPr>
        <w:t xml:space="preserve">  </w:t>
      </w:r>
      <w:r>
        <w:rPr>
          <w:rFonts w:hAnsi="宋体" w:hint="eastAsia"/>
          <w:b/>
          <w:bCs/>
          <w:sz w:val="44"/>
          <w:szCs w:val="44"/>
        </w:rPr>
        <w:t>录</w:t>
      </w:r>
    </w:p>
    <w:p w:rsidR="00287292" w:rsidRDefault="00287292">
      <w:pPr>
        <w:shd w:val="clear" w:color="auto" w:fill="FFFFFF"/>
        <w:snapToGrid w:val="0"/>
        <w:jc w:val="center"/>
        <w:rPr>
          <w:rFonts w:hAnsi="宋体"/>
          <w:b/>
          <w:bCs/>
          <w:sz w:val="44"/>
          <w:szCs w:val="44"/>
        </w:rPr>
      </w:pPr>
    </w:p>
    <w:p w:rsidR="00287292" w:rsidRDefault="002F3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287292" w:rsidRDefault="002F33CB">
      <w:pPr>
        <w:ind w:firstLineChars="200" w:firstLine="6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>
        <w:rPr>
          <w:rFonts w:hint="eastAsia"/>
          <w:b/>
          <w:bCs/>
          <w:sz w:val="32"/>
          <w:szCs w:val="32"/>
        </w:rPr>
        <w:t>特色创建</w:t>
      </w:r>
    </w:p>
    <w:p w:rsidR="00287292" w:rsidRDefault="002F33CB">
      <w:pPr>
        <w:ind w:firstLineChars="200" w:firstLine="6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>
        <w:rPr>
          <w:rFonts w:hint="eastAsia"/>
          <w:b/>
          <w:bCs/>
          <w:sz w:val="32"/>
          <w:szCs w:val="32"/>
        </w:rPr>
        <w:t>新教育</w:t>
      </w:r>
    </w:p>
    <w:p w:rsidR="00287292" w:rsidRDefault="002F33CB">
      <w:pPr>
        <w:ind w:firstLineChars="200" w:firstLine="6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>
        <w:rPr>
          <w:rFonts w:hint="eastAsia"/>
          <w:b/>
          <w:bCs/>
          <w:sz w:val="32"/>
          <w:szCs w:val="32"/>
        </w:rPr>
        <w:t>安全管理</w:t>
      </w:r>
    </w:p>
    <w:p w:rsidR="00287292" w:rsidRDefault="002F33CB">
      <w:pPr>
        <w:ind w:firstLine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rFonts w:hint="eastAsia"/>
          <w:b/>
          <w:bCs/>
          <w:sz w:val="32"/>
          <w:szCs w:val="32"/>
        </w:rPr>
        <w:t>4.</w:t>
      </w:r>
      <w:r>
        <w:rPr>
          <w:rFonts w:hint="eastAsia"/>
          <w:b/>
          <w:bCs/>
          <w:sz w:val="32"/>
          <w:szCs w:val="32"/>
        </w:rPr>
        <w:t>“回头看”检查记录表</w:t>
      </w:r>
    </w:p>
    <w:p w:rsidR="00287292" w:rsidRDefault="002F33CB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</w:t>
      </w:r>
      <w:r>
        <w:rPr>
          <w:rFonts w:hint="eastAsia"/>
          <w:b/>
          <w:bCs/>
          <w:sz w:val="32"/>
          <w:szCs w:val="32"/>
        </w:rPr>
        <w:t>督导整改通知书样本</w:t>
      </w:r>
    </w:p>
    <w:p w:rsidR="00287292" w:rsidRDefault="002F33CB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</w:t>
      </w:r>
      <w:r>
        <w:rPr>
          <w:rFonts w:hint="eastAsia"/>
          <w:b/>
          <w:bCs/>
          <w:sz w:val="32"/>
          <w:szCs w:val="32"/>
        </w:rPr>
        <w:t>责任督学三月督导报告</w:t>
      </w:r>
    </w:p>
    <w:p w:rsidR="00287292" w:rsidRDefault="00287292">
      <w:pPr>
        <w:rPr>
          <w:b/>
          <w:sz w:val="44"/>
          <w:szCs w:val="44"/>
        </w:rPr>
      </w:pPr>
    </w:p>
    <w:p w:rsidR="00287292" w:rsidRDefault="00287292">
      <w:pPr>
        <w:jc w:val="center"/>
        <w:rPr>
          <w:b/>
          <w:sz w:val="44"/>
          <w:szCs w:val="44"/>
        </w:rPr>
      </w:pPr>
    </w:p>
    <w:p w:rsidR="00287292" w:rsidRDefault="00287292">
      <w:pPr>
        <w:jc w:val="center"/>
        <w:rPr>
          <w:b/>
          <w:sz w:val="44"/>
          <w:szCs w:val="44"/>
        </w:rPr>
      </w:pPr>
    </w:p>
    <w:p w:rsidR="00287292" w:rsidRDefault="00287292">
      <w:pPr>
        <w:jc w:val="center"/>
        <w:rPr>
          <w:b/>
          <w:sz w:val="44"/>
          <w:szCs w:val="44"/>
        </w:rPr>
      </w:pPr>
    </w:p>
    <w:p w:rsidR="00287292" w:rsidRDefault="00287292">
      <w:pPr>
        <w:spacing w:line="800" w:lineRule="exact"/>
        <w:ind w:firstLineChars="494" w:firstLine="2182"/>
        <w:rPr>
          <w:rFonts w:ascii="仿宋_GB2312" w:hAnsi="宋体"/>
          <w:b/>
          <w:bCs/>
          <w:sz w:val="44"/>
          <w:szCs w:val="44"/>
          <w:u w:val="single"/>
        </w:rPr>
      </w:pPr>
    </w:p>
    <w:p w:rsidR="00287292" w:rsidRDefault="002F33CB">
      <w:pPr>
        <w:ind w:firstLineChars="200" w:firstLine="6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287292" w:rsidRDefault="00287292">
      <w:pPr>
        <w:ind w:firstLineChars="200" w:firstLine="643"/>
        <w:rPr>
          <w:b/>
          <w:bCs/>
          <w:sz w:val="32"/>
          <w:szCs w:val="32"/>
        </w:rPr>
      </w:pPr>
    </w:p>
    <w:p w:rsidR="00287292" w:rsidRDefault="00287292">
      <w:pPr>
        <w:ind w:firstLineChars="200" w:firstLine="643"/>
        <w:rPr>
          <w:b/>
          <w:bCs/>
          <w:sz w:val="32"/>
          <w:szCs w:val="32"/>
        </w:rPr>
      </w:pPr>
    </w:p>
    <w:p w:rsidR="00287292" w:rsidRDefault="00287292">
      <w:pPr>
        <w:ind w:firstLineChars="200" w:firstLine="643"/>
        <w:rPr>
          <w:b/>
          <w:bCs/>
          <w:sz w:val="32"/>
          <w:szCs w:val="32"/>
        </w:rPr>
      </w:pPr>
    </w:p>
    <w:p w:rsidR="00287292" w:rsidRDefault="00287292">
      <w:pPr>
        <w:ind w:firstLineChars="200" w:firstLine="643"/>
        <w:rPr>
          <w:b/>
          <w:bCs/>
          <w:sz w:val="32"/>
          <w:szCs w:val="32"/>
        </w:rPr>
      </w:pPr>
    </w:p>
    <w:p w:rsidR="00287292" w:rsidRDefault="00287292">
      <w:pPr>
        <w:ind w:firstLineChars="200" w:firstLine="643"/>
        <w:rPr>
          <w:b/>
          <w:bCs/>
          <w:sz w:val="32"/>
          <w:szCs w:val="32"/>
        </w:rPr>
      </w:pPr>
    </w:p>
    <w:p w:rsidR="00287292" w:rsidRDefault="00287292">
      <w:pPr>
        <w:ind w:firstLineChars="200" w:firstLine="643"/>
        <w:rPr>
          <w:b/>
          <w:bCs/>
          <w:sz w:val="32"/>
          <w:szCs w:val="32"/>
        </w:rPr>
      </w:pPr>
    </w:p>
    <w:p w:rsidR="00287292" w:rsidRDefault="00287292">
      <w:pPr>
        <w:ind w:firstLineChars="200" w:firstLine="643"/>
        <w:rPr>
          <w:b/>
          <w:bCs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8135"/>
      </w:tblGrid>
      <w:tr w:rsidR="00287292">
        <w:trPr>
          <w:trHeight w:val="640"/>
        </w:trPr>
        <w:tc>
          <w:tcPr>
            <w:tcW w:w="793" w:type="dxa"/>
            <w:vAlign w:val="center"/>
          </w:tcPr>
          <w:p w:rsidR="00287292" w:rsidRDefault="002F33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检查</w:t>
            </w:r>
          </w:p>
          <w:p w:rsidR="00287292" w:rsidRDefault="002F33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内容</w:t>
            </w:r>
          </w:p>
        </w:tc>
        <w:tc>
          <w:tcPr>
            <w:tcW w:w="8135" w:type="dxa"/>
            <w:vAlign w:val="center"/>
          </w:tcPr>
          <w:p w:rsidR="00287292" w:rsidRDefault="002F33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查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要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点</w:t>
            </w:r>
          </w:p>
        </w:tc>
      </w:tr>
      <w:tr w:rsidR="00287292">
        <w:tc>
          <w:tcPr>
            <w:tcW w:w="793" w:type="dxa"/>
            <w:vMerge w:val="restart"/>
            <w:vAlign w:val="center"/>
          </w:tcPr>
          <w:p w:rsidR="00287292" w:rsidRDefault="002F33CB">
            <w:pPr>
              <w:spacing w:line="29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特色创建</w:t>
            </w:r>
          </w:p>
        </w:tc>
        <w:tc>
          <w:tcPr>
            <w:tcW w:w="8135" w:type="dxa"/>
          </w:tcPr>
          <w:p w:rsidR="00287292" w:rsidRDefault="002F33CB"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hd w:val="clear" w:color="auto" w:fill="FFFFFF"/>
              </w:rPr>
              <w:t>1.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学校树立“特色立校”观念，有办学目标、办学思路和办学策略。校长注重理论学习，形成了独特鲜明的特色办学理念。</w:t>
            </w:r>
          </w:p>
        </w:tc>
      </w:tr>
      <w:tr w:rsidR="00287292">
        <w:tc>
          <w:tcPr>
            <w:tcW w:w="793" w:type="dxa"/>
            <w:vMerge/>
          </w:tcPr>
          <w:p w:rsidR="00287292" w:rsidRDefault="00287292">
            <w:pPr>
              <w:rPr>
                <w:rFonts w:ascii="宋体"/>
                <w:sz w:val="24"/>
              </w:rPr>
            </w:pPr>
          </w:p>
        </w:tc>
        <w:tc>
          <w:tcPr>
            <w:tcW w:w="8135" w:type="dxa"/>
          </w:tcPr>
          <w:p w:rsidR="00287292" w:rsidRDefault="002F33CB"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hd w:val="clear" w:color="auto" w:fill="FFFFFF"/>
              </w:rPr>
              <w:t>2.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学校能从自身传统优势出发，充分考虑社区及周边文化、环境的特点确定具有独特性、综合性的特色建设项目。</w:t>
            </w:r>
          </w:p>
        </w:tc>
      </w:tr>
      <w:tr w:rsidR="00287292">
        <w:tc>
          <w:tcPr>
            <w:tcW w:w="793" w:type="dxa"/>
            <w:vMerge/>
          </w:tcPr>
          <w:p w:rsidR="00287292" w:rsidRDefault="00287292">
            <w:pPr>
              <w:rPr>
                <w:rFonts w:ascii="宋体"/>
                <w:sz w:val="24"/>
              </w:rPr>
            </w:pPr>
          </w:p>
        </w:tc>
        <w:tc>
          <w:tcPr>
            <w:tcW w:w="8135" w:type="dxa"/>
          </w:tcPr>
          <w:p w:rsidR="00287292" w:rsidRDefault="002F33CB"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hd w:val="clear" w:color="auto" w:fill="FFFFFF"/>
              </w:rPr>
              <w:t>3.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学校制定了创建工作方案，有明确的特色建设总体目标和阶段性目标。</w:t>
            </w:r>
          </w:p>
        </w:tc>
      </w:tr>
      <w:tr w:rsidR="00287292">
        <w:tc>
          <w:tcPr>
            <w:tcW w:w="793" w:type="dxa"/>
            <w:vMerge/>
          </w:tcPr>
          <w:p w:rsidR="00287292" w:rsidRDefault="00287292">
            <w:pPr>
              <w:rPr>
                <w:rFonts w:ascii="宋体"/>
                <w:sz w:val="24"/>
              </w:rPr>
            </w:pPr>
          </w:p>
        </w:tc>
        <w:tc>
          <w:tcPr>
            <w:tcW w:w="8135" w:type="dxa"/>
          </w:tcPr>
          <w:p w:rsidR="00287292" w:rsidRDefault="002F33CB"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hd w:val="clear" w:color="auto" w:fill="FFFFFF"/>
              </w:rPr>
              <w:t>4.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学校结合实际设计了特色建设科研课题，特色建设在课题引导下有效实施。</w:t>
            </w:r>
          </w:p>
        </w:tc>
      </w:tr>
      <w:tr w:rsidR="00287292">
        <w:tc>
          <w:tcPr>
            <w:tcW w:w="793" w:type="dxa"/>
            <w:vMerge/>
          </w:tcPr>
          <w:p w:rsidR="00287292" w:rsidRDefault="00287292">
            <w:pPr>
              <w:rPr>
                <w:rFonts w:ascii="宋体"/>
                <w:sz w:val="24"/>
              </w:rPr>
            </w:pPr>
          </w:p>
        </w:tc>
        <w:tc>
          <w:tcPr>
            <w:tcW w:w="8135" w:type="dxa"/>
          </w:tcPr>
          <w:p w:rsidR="00287292" w:rsidRDefault="002F33CB"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hd w:val="clear" w:color="auto" w:fill="FFFFFF"/>
              </w:rPr>
              <w:t>5.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学校创建组织机构健全，分工明确，建立推进建设的激励保障。学校特色建设有目标检测方案，对学生、教师有相应的考核、评估、奖励等制度。</w:t>
            </w:r>
          </w:p>
        </w:tc>
      </w:tr>
      <w:tr w:rsidR="00287292">
        <w:tc>
          <w:tcPr>
            <w:tcW w:w="793" w:type="dxa"/>
            <w:vMerge/>
          </w:tcPr>
          <w:p w:rsidR="00287292" w:rsidRDefault="00287292">
            <w:pPr>
              <w:rPr>
                <w:rFonts w:ascii="宋体"/>
                <w:sz w:val="24"/>
              </w:rPr>
            </w:pPr>
          </w:p>
        </w:tc>
        <w:tc>
          <w:tcPr>
            <w:tcW w:w="8135" w:type="dxa"/>
            <w:vAlign w:val="center"/>
          </w:tcPr>
          <w:p w:rsidR="00287292" w:rsidRDefault="002F33CB"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hd w:val="clear" w:color="auto" w:fill="FFFFFF"/>
              </w:rPr>
              <w:t>6.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学校开设了体现特色的可供学生选择的社团活动课程。老师参与度不少于</w:t>
            </w:r>
            <w:r>
              <w:rPr>
                <w:rFonts w:ascii="宋体" w:hAnsi="宋体" w:cs="宋体"/>
                <w:sz w:val="24"/>
                <w:shd w:val="clear" w:color="auto" w:fill="FFFFFF"/>
              </w:rPr>
              <w:t>25%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，学生参与度不少于</w:t>
            </w:r>
            <w:r>
              <w:rPr>
                <w:rFonts w:ascii="宋体" w:hAnsi="宋体" w:cs="宋体"/>
                <w:sz w:val="24"/>
                <w:shd w:val="clear" w:color="auto" w:fill="FFFFFF"/>
              </w:rPr>
              <w:t>60%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。</w:t>
            </w:r>
          </w:p>
        </w:tc>
      </w:tr>
      <w:tr w:rsidR="00287292">
        <w:trPr>
          <w:trHeight w:hRule="exact" w:val="770"/>
        </w:trPr>
        <w:tc>
          <w:tcPr>
            <w:tcW w:w="793" w:type="dxa"/>
            <w:vMerge/>
          </w:tcPr>
          <w:p w:rsidR="00287292" w:rsidRDefault="00287292">
            <w:pPr>
              <w:rPr>
                <w:rFonts w:ascii="宋体"/>
                <w:sz w:val="24"/>
              </w:rPr>
            </w:pPr>
          </w:p>
        </w:tc>
        <w:tc>
          <w:tcPr>
            <w:tcW w:w="8135" w:type="dxa"/>
          </w:tcPr>
          <w:p w:rsidR="00287292" w:rsidRDefault="002F33CB">
            <w:pPr>
              <w:widowControl/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7.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学校办学条件基本满足特色学校建设需要，围绕特色创建目标建设校园文化，形成独</w:t>
            </w:r>
            <w:r>
              <w:rPr>
                <w:rFonts w:ascii="宋体" w:hAnsi="宋体" w:cs="宋体" w:hint="eastAsia"/>
                <w:sz w:val="24"/>
              </w:rPr>
              <w:t>特鲜明的与特色相匹配的校园文化。</w:t>
            </w:r>
          </w:p>
        </w:tc>
      </w:tr>
      <w:tr w:rsidR="00287292">
        <w:trPr>
          <w:trHeight w:hRule="exact" w:val="1065"/>
        </w:trPr>
        <w:tc>
          <w:tcPr>
            <w:tcW w:w="793" w:type="dxa"/>
            <w:vMerge/>
          </w:tcPr>
          <w:p w:rsidR="00287292" w:rsidRDefault="00287292">
            <w:pPr>
              <w:rPr>
                <w:rFonts w:ascii="宋体"/>
                <w:sz w:val="24"/>
              </w:rPr>
            </w:pPr>
          </w:p>
        </w:tc>
        <w:tc>
          <w:tcPr>
            <w:tcW w:w="8135" w:type="dxa"/>
          </w:tcPr>
          <w:p w:rsidR="00287292" w:rsidRDefault="002F33C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主要优点：</w:t>
            </w:r>
            <w:r w:rsidR="00BC77FB" w:rsidRPr="00BC77FB">
              <w:rPr>
                <w:rFonts w:ascii="宋体" w:hAnsi="宋体" w:hint="eastAsia"/>
                <w:sz w:val="24"/>
              </w:rPr>
              <w:t>学校开设了体现特色的可供学生选择的社团活动课程。老师参与度不少于</w:t>
            </w:r>
            <w:r w:rsidR="00BC77FB" w:rsidRPr="00BC77FB">
              <w:rPr>
                <w:rFonts w:ascii="宋体" w:hAnsi="宋体"/>
                <w:sz w:val="24"/>
              </w:rPr>
              <w:t>25%</w:t>
            </w:r>
            <w:r w:rsidR="00BC77FB" w:rsidRPr="00BC77FB">
              <w:rPr>
                <w:rFonts w:ascii="宋体" w:hAnsi="宋体" w:hint="eastAsia"/>
                <w:sz w:val="24"/>
              </w:rPr>
              <w:t>，学生参与度不少于</w:t>
            </w:r>
            <w:r w:rsidR="00BC77FB" w:rsidRPr="00BC77FB">
              <w:rPr>
                <w:rFonts w:ascii="宋体" w:hAnsi="宋体"/>
                <w:sz w:val="24"/>
              </w:rPr>
              <w:t>60%</w:t>
            </w:r>
            <w:r w:rsidR="00BC77FB" w:rsidRPr="00BC77FB">
              <w:rPr>
                <w:rFonts w:ascii="宋体" w:hAnsi="宋体" w:hint="eastAsia"/>
                <w:sz w:val="24"/>
              </w:rPr>
              <w:t>。</w:t>
            </w:r>
          </w:p>
          <w:p w:rsidR="00287292" w:rsidRDefault="00287292">
            <w:pPr>
              <w:rPr>
                <w:rFonts w:ascii="宋体"/>
                <w:sz w:val="24"/>
              </w:rPr>
            </w:pPr>
          </w:p>
          <w:p w:rsidR="00287292" w:rsidRDefault="00287292">
            <w:pPr>
              <w:rPr>
                <w:rFonts w:ascii="宋体"/>
                <w:sz w:val="24"/>
              </w:rPr>
            </w:pPr>
          </w:p>
          <w:p w:rsidR="00287292" w:rsidRDefault="00287292">
            <w:pPr>
              <w:rPr>
                <w:rFonts w:ascii="宋体"/>
                <w:sz w:val="24"/>
              </w:rPr>
            </w:pPr>
          </w:p>
        </w:tc>
      </w:tr>
      <w:tr w:rsidR="00287292">
        <w:trPr>
          <w:trHeight w:hRule="exact" w:val="1480"/>
        </w:trPr>
        <w:tc>
          <w:tcPr>
            <w:tcW w:w="793" w:type="dxa"/>
            <w:vMerge/>
          </w:tcPr>
          <w:p w:rsidR="00287292" w:rsidRDefault="00287292">
            <w:pPr>
              <w:rPr>
                <w:rFonts w:ascii="宋体"/>
                <w:sz w:val="24"/>
              </w:rPr>
            </w:pPr>
          </w:p>
        </w:tc>
        <w:tc>
          <w:tcPr>
            <w:tcW w:w="8135" w:type="dxa"/>
          </w:tcPr>
          <w:p w:rsidR="00287292" w:rsidRDefault="002F33C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不足之处：</w:t>
            </w:r>
            <w:r w:rsidR="009A248E">
              <w:rPr>
                <w:rFonts w:ascii="宋体" w:hAnsi="宋体" w:hint="eastAsia"/>
                <w:sz w:val="24"/>
              </w:rPr>
              <w:t>暂无</w:t>
            </w:r>
          </w:p>
          <w:p w:rsidR="00287292" w:rsidRDefault="00287292">
            <w:pPr>
              <w:rPr>
                <w:rFonts w:ascii="宋体" w:hAnsi="宋体"/>
                <w:sz w:val="24"/>
              </w:rPr>
            </w:pPr>
          </w:p>
          <w:p w:rsidR="00287292" w:rsidRDefault="00287292">
            <w:pPr>
              <w:rPr>
                <w:rFonts w:ascii="宋体" w:hAnsi="宋体"/>
                <w:sz w:val="24"/>
              </w:rPr>
            </w:pPr>
          </w:p>
          <w:p w:rsidR="00287292" w:rsidRDefault="00287292">
            <w:pPr>
              <w:rPr>
                <w:rFonts w:ascii="宋体" w:hAnsi="宋体"/>
                <w:sz w:val="24"/>
              </w:rPr>
            </w:pPr>
          </w:p>
        </w:tc>
      </w:tr>
      <w:tr w:rsidR="00287292">
        <w:trPr>
          <w:trHeight w:val="640"/>
        </w:trPr>
        <w:tc>
          <w:tcPr>
            <w:tcW w:w="793" w:type="dxa"/>
            <w:vAlign w:val="center"/>
          </w:tcPr>
          <w:p w:rsidR="00287292" w:rsidRDefault="002F33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检查</w:t>
            </w:r>
          </w:p>
          <w:p w:rsidR="00287292" w:rsidRDefault="002F33CB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内容</w:t>
            </w:r>
          </w:p>
        </w:tc>
        <w:tc>
          <w:tcPr>
            <w:tcW w:w="8135" w:type="dxa"/>
            <w:vAlign w:val="center"/>
          </w:tcPr>
          <w:p w:rsidR="00287292" w:rsidRDefault="002F33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检</w:t>
            </w:r>
            <w:r>
              <w:rPr>
                <w:rFonts w:ascii="宋体" w:hAnsi="宋体" w:cs="Arial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Arial" w:hint="eastAsia"/>
                <w:b/>
                <w:kern w:val="0"/>
                <w:sz w:val="24"/>
              </w:rPr>
              <w:t>查</w:t>
            </w:r>
            <w:r>
              <w:rPr>
                <w:rFonts w:ascii="宋体" w:hAnsi="宋体" w:cs="Arial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Arial" w:hint="eastAsia"/>
                <w:b/>
                <w:kern w:val="0"/>
                <w:sz w:val="24"/>
              </w:rPr>
              <w:t>要</w:t>
            </w:r>
            <w:r>
              <w:rPr>
                <w:rFonts w:ascii="宋体" w:hAnsi="宋体" w:cs="Arial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Arial" w:hint="eastAsia"/>
                <w:b/>
                <w:kern w:val="0"/>
                <w:sz w:val="24"/>
              </w:rPr>
              <w:t>点</w:t>
            </w:r>
          </w:p>
        </w:tc>
      </w:tr>
      <w:tr w:rsidR="00287292">
        <w:tc>
          <w:tcPr>
            <w:tcW w:w="793" w:type="dxa"/>
            <w:vMerge w:val="restart"/>
            <w:vAlign w:val="center"/>
          </w:tcPr>
          <w:p w:rsidR="00287292" w:rsidRDefault="002F33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新教育</w:t>
            </w:r>
          </w:p>
        </w:tc>
        <w:tc>
          <w:tcPr>
            <w:tcW w:w="8135" w:type="dxa"/>
            <w:vAlign w:val="center"/>
          </w:tcPr>
          <w:p w:rsidR="00287292" w:rsidRDefault="002F33CB">
            <w:pPr>
              <w:widowControl/>
              <w:spacing w:line="40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1、文明实践室和文明实践讲堂的布置情况，有无各项制度、活动安排</w:t>
            </w:r>
          </w:p>
        </w:tc>
      </w:tr>
      <w:tr w:rsidR="00287292">
        <w:tc>
          <w:tcPr>
            <w:tcW w:w="793" w:type="dxa"/>
            <w:vMerge/>
          </w:tcPr>
          <w:p w:rsidR="00287292" w:rsidRDefault="00287292">
            <w:pPr>
              <w:rPr>
                <w:rFonts w:ascii="宋体"/>
                <w:sz w:val="24"/>
              </w:rPr>
            </w:pPr>
          </w:p>
        </w:tc>
        <w:tc>
          <w:tcPr>
            <w:tcW w:w="8135" w:type="dxa"/>
            <w:vAlign w:val="center"/>
          </w:tcPr>
          <w:p w:rsidR="00287292" w:rsidRDefault="002F33CB">
            <w:pPr>
              <w:widowControl/>
              <w:spacing w:line="40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2、检查开展爷爷奶奶课堂和留守儿童代理家长两项活动的档案资料</w:t>
            </w:r>
          </w:p>
        </w:tc>
      </w:tr>
      <w:tr w:rsidR="00287292">
        <w:tc>
          <w:tcPr>
            <w:tcW w:w="793" w:type="dxa"/>
            <w:vMerge/>
          </w:tcPr>
          <w:p w:rsidR="00287292" w:rsidRDefault="00287292">
            <w:pPr>
              <w:rPr>
                <w:rFonts w:ascii="宋体"/>
                <w:sz w:val="24"/>
              </w:rPr>
            </w:pPr>
          </w:p>
        </w:tc>
        <w:tc>
          <w:tcPr>
            <w:tcW w:w="8135" w:type="dxa"/>
            <w:vAlign w:val="center"/>
          </w:tcPr>
          <w:p w:rsidR="00287292" w:rsidRDefault="002F33CB">
            <w:pPr>
              <w:widowControl/>
              <w:spacing w:line="40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3、校园书香橱窗、长廊的布置情况</w:t>
            </w:r>
          </w:p>
        </w:tc>
      </w:tr>
      <w:tr w:rsidR="00287292">
        <w:trPr>
          <w:trHeight w:hRule="exact" w:val="1688"/>
        </w:trPr>
        <w:tc>
          <w:tcPr>
            <w:tcW w:w="793" w:type="dxa"/>
            <w:vMerge/>
          </w:tcPr>
          <w:p w:rsidR="00287292" w:rsidRDefault="00287292">
            <w:pPr>
              <w:rPr>
                <w:rFonts w:ascii="宋体"/>
                <w:sz w:val="24"/>
              </w:rPr>
            </w:pPr>
          </w:p>
        </w:tc>
        <w:tc>
          <w:tcPr>
            <w:tcW w:w="8135" w:type="dxa"/>
          </w:tcPr>
          <w:p w:rsidR="00287292" w:rsidRDefault="002F33CB">
            <w:pPr>
              <w:spacing w:line="280" w:lineRule="exact"/>
              <w:rPr>
                <w:rFonts w:ascii="宋体"/>
                <w:color w:val="000000"/>
                <w:sz w:val="24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主要优点：</w:t>
            </w:r>
            <w:r w:rsidR="00A910A2">
              <w:rPr>
                <w:rFonts w:ascii="宋体" w:hAnsi="宋体" w:cs="宋体" w:hint="eastAsia"/>
                <w:sz w:val="24"/>
                <w:shd w:val="clear" w:color="auto" w:fill="FFFFFF"/>
              </w:rPr>
              <w:t>校园书香橱窗、长廊的布置情况良好。</w:t>
            </w:r>
          </w:p>
        </w:tc>
      </w:tr>
      <w:tr w:rsidR="00287292">
        <w:trPr>
          <w:trHeight w:hRule="exact" w:val="1595"/>
        </w:trPr>
        <w:tc>
          <w:tcPr>
            <w:tcW w:w="793" w:type="dxa"/>
            <w:vMerge/>
          </w:tcPr>
          <w:p w:rsidR="00287292" w:rsidRDefault="00287292">
            <w:pPr>
              <w:rPr>
                <w:rFonts w:ascii="宋体"/>
                <w:sz w:val="24"/>
              </w:rPr>
            </w:pPr>
          </w:p>
        </w:tc>
        <w:tc>
          <w:tcPr>
            <w:tcW w:w="8135" w:type="dxa"/>
          </w:tcPr>
          <w:p w:rsidR="00287292" w:rsidRDefault="002F33CB">
            <w:pPr>
              <w:spacing w:line="280" w:lineRule="exact"/>
              <w:rPr>
                <w:rFonts w:ascii="宋体"/>
                <w:color w:val="000000"/>
                <w:sz w:val="24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不足之处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:</w:t>
            </w:r>
            <w:r w:rsidR="008C167B">
              <w:rPr>
                <w:rFonts w:ascii="宋体" w:hAnsi="宋体" w:cs="宋体" w:hint="eastAsia"/>
                <w:sz w:val="24"/>
                <w:shd w:val="clear" w:color="auto" w:fill="FFFFFF"/>
              </w:rPr>
              <w:t xml:space="preserve"> 文明实践室和文明实践讲堂各项制度、活动安排不够充分。</w:t>
            </w:r>
          </w:p>
        </w:tc>
      </w:tr>
    </w:tbl>
    <w:tbl>
      <w:tblPr>
        <w:tblpPr w:leftFromText="180" w:rightFromText="180" w:vertAnchor="text" w:horzAnchor="page" w:tblpX="1024" w:tblpY="24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9090"/>
      </w:tblGrid>
      <w:tr w:rsidR="00287292">
        <w:trPr>
          <w:trHeight w:val="640"/>
        </w:trPr>
        <w:tc>
          <w:tcPr>
            <w:tcW w:w="720" w:type="dxa"/>
            <w:vAlign w:val="center"/>
          </w:tcPr>
          <w:p w:rsidR="00287292" w:rsidRDefault="002F33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内容</w:t>
            </w:r>
          </w:p>
        </w:tc>
        <w:tc>
          <w:tcPr>
            <w:tcW w:w="9090" w:type="dxa"/>
            <w:vAlign w:val="center"/>
          </w:tcPr>
          <w:p w:rsidR="00287292" w:rsidRDefault="002F33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查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要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点</w:t>
            </w:r>
          </w:p>
        </w:tc>
      </w:tr>
      <w:tr w:rsidR="00287292">
        <w:tc>
          <w:tcPr>
            <w:tcW w:w="720" w:type="dxa"/>
            <w:vMerge w:val="restart"/>
            <w:vAlign w:val="center"/>
          </w:tcPr>
          <w:p w:rsidR="00287292" w:rsidRDefault="002F33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安全管理</w:t>
            </w:r>
          </w:p>
        </w:tc>
        <w:tc>
          <w:tcPr>
            <w:tcW w:w="9090" w:type="dxa"/>
            <w:vAlign w:val="center"/>
          </w:tcPr>
          <w:p w:rsidR="00287292" w:rsidRDefault="002F33CB"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1</w:t>
            </w:r>
            <w:r>
              <w:rPr>
                <w:rFonts w:ascii="宋体" w:hAnsi="宋体" w:cs="宋体"/>
                <w:sz w:val="24"/>
                <w:shd w:val="clear" w:color="auto" w:fill="FFFFFF"/>
              </w:rPr>
              <w:t>.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警务室各项安全制度必须上墙，保安着装必须整齐。（校园警务室工作制度，校园警务室工作职责，学校保安人员（门卫）工作制度：保安人员（门卫）岗位职责、外来人员查验登记准入制度、物品出入查验制度、车辆准入放行制度、监控系统管理制度、安防器械管理制度等）</w:t>
            </w:r>
          </w:p>
        </w:tc>
      </w:tr>
      <w:tr w:rsidR="00287292">
        <w:tc>
          <w:tcPr>
            <w:tcW w:w="720" w:type="dxa"/>
            <w:vMerge/>
          </w:tcPr>
          <w:p w:rsidR="00287292" w:rsidRDefault="00287292">
            <w:pPr>
              <w:rPr>
                <w:rFonts w:ascii="宋体"/>
                <w:sz w:val="24"/>
              </w:rPr>
            </w:pPr>
          </w:p>
        </w:tc>
        <w:tc>
          <w:tcPr>
            <w:tcW w:w="9090" w:type="dxa"/>
            <w:vAlign w:val="center"/>
          </w:tcPr>
          <w:p w:rsidR="00287292" w:rsidRDefault="002F33CB"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2</w:t>
            </w:r>
            <w:r>
              <w:rPr>
                <w:rFonts w:ascii="宋体" w:hAnsi="宋体" w:cs="宋体"/>
                <w:sz w:val="24"/>
                <w:shd w:val="clear" w:color="auto" w:fill="FFFFFF"/>
              </w:rPr>
              <w:t>.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配齐校园安保</w:t>
            </w:r>
            <w:r>
              <w:rPr>
                <w:rFonts w:ascii="宋体" w:hAnsi="宋体" w:cs="宋体"/>
                <w:sz w:val="24"/>
                <w:shd w:val="clear" w:color="auto" w:fill="FFFFFF"/>
              </w:rPr>
              <w:t>7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小件：防刺背心、强光手电、钢叉、催泪喷射剂（或辣椒水）、头盔、橡胶棍、防割手套，配置统一柜子放置</w:t>
            </w:r>
            <w:r>
              <w:rPr>
                <w:rFonts w:ascii="宋体" w:hAnsi="宋体" w:cs="宋体"/>
                <w:sz w:val="24"/>
                <w:shd w:val="clear" w:color="auto" w:fill="FFFFFF"/>
              </w:rPr>
              <w:t>7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小件。</w:t>
            </w:r>
          </w:p>
        </w:tc>
      </w:tr>
      <w:tr w:rsidR="00287292">
        <w:trPr>
          <w:trHeight w:val="463"/>
        </w:trPr>
        <w:tc>
          <w:tcPr>
            <w:tcW w:w="720" w:type="dxa"/>
            <w:vMerge/>
          </w:tcPr>
          <w:p w:rsidR="00287292" w:rsidRDefault="00287292">
            <w:pPr>
              <w:rPr>
                <w:rFonts w:ascii="宋体"/>
                <w:sz w:val="24"/>
              </w:rPr>
            </w:pPr>
          </w:p>
        </w:tc>
        <w:tc>
          <w:tcPr>
            <w:tcW w:w="9090" w:type="dxa"/>
            <w:vAlign w:val="center"/>
          </w:tcPr>
          <w:p w:rsidR="00287292" w:rsidRDefault="002F33CB"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3</w:t>
            </w:r>
            <w:r>
              <w:rPr>
                <w:rFonts w:ascii="宋体" w:hAnsi="宋体" w:cs="宋体"/>
                <w:sz w:val="24"/>
                <w:shd w:val="clear" w:color="auto" w:fill="FFFFFF"/>
              </w:rPr>
              <w:t>.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食堂各项制度必须上墙，分区合理，监控、消防设备齐全，环境整洁卫生，人员服装、口罩、帽子统一，操作流程规范。索证、索票齐全，食堂大门操作期间禁止闲杂人员入内。</w:t>
            </w:r>
          </w:p>
        </w:tc>
      </w:tr>
      <w:tr w:rsidR="00287292">
        <w:trPr>
          <w:trHeight w:val="75"/>
        </w:trPr>
        <w:tc>
          <w:tcPr>
            <w:tcW w:w="720" w:type="dxa"/>
            <w:vMerge/>
          </w:tcPr>
          <w:p w:rsidR="00287292" w:rsidRDefault="00287292"/>
        </w:tc>
        <w:tc>
          <w:tcPr>
            <w:tcW w:w="9090" w:type="dxa"/>
            <w:vAlign w:val="center"/>
          </w:tcPr>
          <w:p w:rsidR="00287292" w:rsidRDefault="002F33CB"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4</w:t>
            </w:r>
            <w:r>
              <w:rPr>
                <w:rFonts w:ascii="宋体" w:hAnsi="宋体" w:cs="宋体"/>
                <w:sz w:val="24"/>
                <w:shd w:val="clear" w:color="auto" w:fill="FFFFFF"/>
              </w:rPr>
              <w:t>.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校园</w:t>
            </w:r>
            <w:r>
              <w:rPr>
                <w:rFonts w:ascii="宋体" w:hAnsi="宋体" w:cs="宋体"/>
                <w:sz w:val="24"/>
                <w:shd w:val="clear" w:color="auto" w:fill="FFFFFF"/>
              </w:rPr>
              <w:t>ck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（一键报警系统）、周界系统、视频监控全部安装到位并能正常使用。</w:t>
            </w:r>
          </w:p>
        </w:tc>
      </w:tr>
      <w:tr w:rsidR="00287292">
        <w:trPr>
          <w:trHeight w:val="75"/>
        </w:trPr>
        <w:tc>
          <w:tcPr>
            <w:tcW w:w="720" w:type="dxa"/>
            <w:vMerge/>
          </w:tcPr>
          <w:p w:rsidR="00287292" w:rsidRDefault="00287292">
            <w:pPr>
              <w:widowControl/>
              <w:spacing w:line="280" w:lineRule="exact"/>
              <w:jc w:val="left"/>
            </w:pPr>
          </w:p>
        </w:tc>
        <w:tc>
          <w:tcPr>
            <w:tcW w:w="9090" w:type="dxa"/>
            <w:vAlign w:val="center"/>
          </w:tcPr>
          <w:p w:rsidR="00287292" w:rsidRDefault="002F33CB"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5</w:t>
            </w:r>
            <w:r>
              <w:rPr>
                <w:rFonts w:ascii="宋体" w:hAnsi="宋体" w:cs="宋体"/>
                <w:sz w:val="24"/>
                <w:shd w:val="clear" w:color="auto" w:fill="FFFFFF"/>
              </w:rPr>
              <w:t>.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校园各部位灭火器材配备齐全，并符合要求。</w:t>
            </w:r>
          </w:p>
        </w:tc>
      </w:tr>
      <w:tr w:rsidR="00287292">
        <w:trPr>
          <w:trHeight w:val="75"/>
        </w:trPr>
        <w:tc>
          <w:tcPr>
            <w:tcW w:w="720" w:type="dxa"/>
            <w:vMerge/>
          </w:tcPr>
          <w:p w:rsidR="00287292" w:rsidRDefault="00287292">
            <w:pPr>
              <w:widowControl/>
              <w:spacing w:line="280" w:lineRule="exact"/>
              <w:jc w:val="left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9090" w:type="dxa"/>
            <w:vAlign w:val="center"/>
          </w:tcPr>
          <w:p w:rsidR="00287292" w:rsidRDefault="002F33CB"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sz w:val="24"/>
                <w:shd w:val="clear" w:color="auto" w:fill="FFFFFF"/>
              </w:rPr>
              <w:t>6.校舍安全检查情况及上月检查存在问题的整改情况</w:t>
            </w:r>
          </w:p>
        </w:tc>
      </w:tr>
      <w:tr w:rsidR="00287292">
        <w:trPr>
          <w:trHeight w:val="75"/>
        </w:trPr>
        <w:tc>
          <w:tcPr>
            <w:tcW w:w="720" w:type="dxa"/>
            <w:vMerge/>
          </w:tcPr>
          <w:p w:rsidR="00287292" w:rsidRDefault="00287292">
            <w:pPr>
              <w:widowControl/>
              <w:spacing w:line="280" w:lineRule="exact"/>
              <w:jc w:val="left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9090" w:type="dxa"/>
            <w:vAlign w:val="center"/>
          </w:tcPr>
          <w:p w:rsidR="00287292" w:rsidRDefault="002F33CB"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7.各校有无成立舆情信访安全应急机构</w:t>
            </w:r>
          </w:p>
        </w:tc>
      </w:tr>
      <w:tr w:rsidR="00287292">
        <w:trPr>
          <w:trHeight w:hRule="exact" w:val="2605"/>
        </w:trPr>
        <w:tc>
          <w:tcPr>
            <w:tcW w:w="720" w:type="dxa"/>
            <w:vMerge/>
          </w:tcPr>
          <w:p w:rsidR="00287292" w:rsidRDefault="00287292">
            <w:pPr>
              <w:rPr>
                <w:rFonts w:ascii="宋体"/>
                <w:sz w:val="24"/>
              </w:rPr>
            </w:pPr>
          </w:p>
        </w:tc>
        <w:tc>
          <w:tcPr>
            <w:tcW w:w="9090" w:type="dxa"/>
          </w:tcPr>
          <w:p w:rsidR="00287292" w:rsidRDefault="002F33C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主要优点：</w:t>
            </w:r>
            <w:r w:rsidR="0041660C">
              <w:rPr>
                <w:rFonts w:ascii="宋体" w:hAnsi="宋体" w:cs="宋体" w:hint="eastAsia"/>
                <w:sz w:val="24"/>
                <w:shd w:val="clear" w:color="auto" w:fill="FFFFFF"/>
              </w:rPr>
              <w:t>警务室各项安全制度上墙，着装整齐。（校园警务室工作制度，校园警务室工作职责，学校保安人员（门卫）工作制度：保安人员（门卫）岗位职责、外来人员查验登记准入制度、物品出入查验制度、车辆准入放行制度、监控系统管理制度、安防器械管理制度等齐全）</w:t>
            </w:r>
          </w:p>
          <w:p w:rsidR="00287292" w:rsidRDefault="00287292">
            <w:pPr>
              <w:rPr>
                <w:rFonts w:ascii="宋体"/>
                <w:sz w:val="24"/>
              </w:rPr>
            </w:pPr>
          </w:p>
          <w:p w:rsidR="00287292" w:rsidRDefault="00287292">
            <w:pPr>
              <w:rPr>
                <w:rFonts w:ascii="宋体"/>
                <w:sz w:val="24"/>
              </w:rPr>
            </w:pPr>
          </w:p>
          <w:p w:rsidR="00287292" w:rsidRDefault="00287292">
            <w:pPr>
              <w:rPr>
                <w:rFonts w:ascii="宋体"/>
                <w:sz w:val="24"/>
              </w:rPr>
            </w:pPr>
          </w:p>
          <w:p w:rsidR="00287292" w:rsidRDefault="00287292">
            <w:pPr>
              <w:rPr>
                <w:rFonts w:ascii="宋体"/>
                <w:sz w:val="24"/>
              </w:rPr>
            </w:pPr>
          </w:p>
          <w:p w:rsidR="00287292" w:rsidRDefault="00287292">
            <w:pPr>
              <w:rPr>
                <w:rFonts w:ascii="宋体"/>
                <w:sz w:val="24"/>
              </w:rPr>
            </w:pPr>
          </w:p>
          <w:p w:rsidR="00287292" w:rsidRDefault="00287292">
            <w:pPr>
              <w:rPr>
                <w:rFonts w:ascii="宋体"/>
                <w:sz w:val="24"/>
              </w:rPr>
            </w:pPr>
          </w:p>
          <w:p w:rsidR="00287292" w:rsidRDefault="00287292">
            <w:pPr>
              <w:rPr>
                <w:rFonts w:ascii="宋体"/>
                <w:sz w:val="24"/>
              </w:rPr>
            </w:pPr>
          </w:p>
          <w:p w:rsidR="00287292" w:rsidRDefault="00287292">
            <w:pPr>
              <w:rPr>
                <w:rFonts w:ascii="宋体"/>
                <w:sz w:val="24"/>
              </w:rPr>
            </w:pPr>
          </w:p>
        </w:tc>
      </w:tr>
      <w:tr w:rsidR="00287292">
        <w:trPr>
          <w:trHeight w:val="252"/>
        </w:trPr>
        <w:tc>
          <w:tcPr>
            <w:tcW w:w="720" w:type="dxa"/>
            <w:vMerge/>
          </w:tcPr>
          <w:p w:rsidR="00287292" w:rsidRDefault="00287292">
            <w:pPr>
              <w:rPr>
                <w:rFonts w:ascii="宋体"/>
                <w:sz w:val="24"/>
              </w:rPr>
            </w:pPr>
          </w:p>
        </w:tc>
        <w:tc>
          <w:tcPr>
            <w:tcW w:w="9090" w:type="dxa"/>
          </w:tcPr>
          <w:p w:rsidR="00287292" w:rsidRDefault="002F33C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不足之处：</w:t>
            </w:r>
            <w:r w:rsidR="00B42923">
              <w:rPr>
                <w:rFonts w:ascii="宋体" w:hAnsi="宋体" w:hint="eastAsia"/>
                <w:sz w:val="24"/>
              </w:rPr>
              <w:t>暂无</w:t>
            </w:r>
          </w:p>
          <w:p w:rsidR="00287292" w:rsidRDefault="00287292">
            <w:pPr>
              <w:rPr>
                <w:rFonts w:ascii="宋体"/>
                <w:sz w:val="24"/>
              </w:rPr>
            </w:pPr>
          </w:p>
          <w:p w:rsidR="00287292" w:rsidRDefault="00287292">
            <w:pPr>
              <w:rPr>
                <w:rFonts w:ascii="宋体"/>
                <w:sz w:val="24"/>
              </w:rPr>
            </w:pPr>
          </w:p>
          <w:p w:rsidR="00287292" w:rsidRDefault="00287292">
            <w:pPr>
              <w:rPr>
                <w:rFonts w:ascii="宋体"/>
                <w:sz w:val="24"/>
              </w:rPr>
            </w:pPr>
          </w:p>
          <w:p w:rsidR="00287292" w:rsidRDefault="00287292">
            <w:pPr>
              <w:rPr>
                <w:rFonts w:ascii="宋体"/>
                <w:sz w:val="24"/>
              </w:rPr>
            </w:pPr>
          </w:p>
          <w:p w:rsidR="00287292" w:rsidRDefault="00287292">
            <w:pPr>
              <w:rPr>
                <w:rFonts w:ascii="宋体"/>
                <w:sz w:val="24"/>
              </w:rPr>
            </w:pPr>
          </w:p>
          <w:p w:rsidR="00287292" w:rsidRDefault="00287292">
            <w:pPr>
              <w:rPr>
                <w:rFonts w:ascii="宋体"/>
                <w:sz w:val="24"/>
              </w:rPr>
            </w:pPr>
          </w:p>
          <w:p w:rsidR="00287292" w:rsidRDefault="00287292">
            <w:pPr>
              <w:rPr>
                <w:rFonts w:ascii="宋体"/>
                <w:sz w:val="24"/>
              </w:rPr>
            </w:pPr>
          </w:p>
          <w:p w:rsidR="00287292" w:rsidRDefault="00287292">
            <w:pPr>
              <w:rPr>
                <w:rFonts w:ascii="宋体"/>
                <w:sz w:val="24"/>
              </w:rPr>
            </w:pPr>
          </w:p>
        </w:tc>
      </w:tr>
    </w:tbl>
    <w:p w:rsidR="00287292" w:rsidRDefault="00287292">
      <w:pPr>
        <w:jc w:val="center"/>
        <w:rPr>
          <w:b/>
          <w:sz w:val="44"/>
          <w:szCs w:val="44"/>
        </w:rPr>
      </w:pPr>
    </w:p>
    <w:p w:rsidR="00287292" w:rsidRDefault="00287292">
      <w:pPr>
        <w:jc w:val="center"/>
        <w:rPr>
          <w:b/>
          <w:sz w:val="44"/>
          <w:szCs w:val="44"/>
        </w:rPr>
      </w:pPr>
    </w:p>
    <w:p w:rsidR="00287292" w:rsidRDefault="00287292">
      <w:pPr>
        <w:jc w:val="center"/>
        <w:rPr>
          <w:b/>
          <w:sz w:val="44"/>
          <w:szCs w:val="44"/>
        </w:rPr>
      </w:pPr>
    </w:p>
    <w:p w:rsidR="00287292" w:rsidRDefault="002F33C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责任督学“回头看”检查记录表</w:t>
      </w:r>
    </w:p>
    <w:p w:rsidR="00287292" w:rsidRDefault="00287292">
      <w:pPr>
        <w:jc w:val="center"/>
        <w:rPr>
          <w:b/>
          <w:sz w:val="44"/>
          <w:szCs w:val="44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1"/>
        <w:gridCol w:w="2303"/>
        <w:gridCol w:w="1725"/>
        <w:gridCol w:w="2562"/>
        <w:gridCol w:w="2563"/>
      </w:tblGrid>
      <w:tr w:rsidR="00287292"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:rsidR="00287292" w:rsidRDefault="002F33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287292" w:rsidRDefault="002F33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上个月存在问题</w:t>
            </w: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287292" w:rsidRDefault="002F33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本月现状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vAlign w:val="center"/>
          </w:tcPr>
          <w:p w:rsidR="00287292" w:rsidRDefault="002F33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整改主要措施</w:t>
            </w:r>
          </w:p>
        </w:tc>
        <w:tc>
          <w:tcPr>
            <w:tcW w:w="2563" w:type="dxa"/>
            <w:tcBorders>
              <w:top w:val="single" w:sz="12" w:space="0" w:color="auto"/>
            </w:tcBorders>
            <w:vAlign w:val="center"/>
          </w:tcPr>
          <w:p w:rsidR="00287292" w:rsidRDefault="002F33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未整改原因</w:t>
            </w:r>
          </w:p>
        </w:tc>
      </w:tr>
      <w:tr w:rsidR="00287292">
        <w:trPr>
          <w:trHeight w:val="1365"/>
        </w:trPr>
        <w:tc>
          <w:tcPr>
            <w:tcW w:w="701" w:type="dxa"/>
            <w:vAlign w:val="center"/>
          </w:tcPr>
          <w:p w:rsidR="00287292" w:rsidRDefault="002F33CB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287292" w:rsidRDefault="00287292"/>
        </w:tc>
        <w:tc>
          <w:tcPr>
            <w:tcW w:w="1725" w:type="dxa"/>
          </w:tcPr>
          <w:p w:rsidR="00287292" w:rsidRDefault="00287292"/>
        </w:tc>
        <w:tc>
          <w:tcPr>
            <w:tcW w:w="2562" w:type="dxa"/>
          </w:tcPr>
          <w:p w:rsidR="00287292" w:rsidRDefault="00287292"/>
        </w:tc>
        <w:tc>
          <w:tcPr>
            <w:tcW w:w="2563" w:type="dxa"/>
          </w:tcPr>
          <w:p w:rsidR="00287292" w:rsidRDefault="00287292"/>
        </w:tc>
      </w:tr>
      <w:tr w:rsidR="00287292">
        <w:trPr>
          <w:trHeight w:val="1365"/>
        </w:trPr>
        <w:tc>
          <w:tcPr>
            <w:tcW w:w="701" w:type="dxa"/>
            <w:vAlign w:val="center"/>
          </w:tcPr>
          <w:p w:rsidR="00287292" w:rsidRDefault="002F33CB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287292" w:rsidRDefault="00287292"/>
        </w:tc>
        <w:tc>
          <w:tcPr>
            <w:tcW w:w="1725" w:type="dxa"/>
          </w:tcPr>
          <w:p w:rsidR="00287292" w:rsidRDefault="00287292"/>
        </w:tc>
        <w:tc>
          <w:tcPr>
            <w:tcW w:w="2562" w:type="dxa"/>
          </w:tcPr>
          <w:p w:rsidR="00287292" w:rsidRDefault="00287292"/>
        </w:tc>
        <w:tc>
          <w:tcPr>
            <w:tcW w:w="2563" w:type="dxa"/>
          </w:tcPr>
          <w:p w:rsidR="00287292" w:rsidRDefault="00287292"/>
        </w:tc>
      </w:tr>
      <w:tr w:rsidR="00287292">
        <w:trPr>
          <w:trHeight w:val="1365"/>
        </w:trPr>
        <w:tc>
          <w:tcPr>
            <w:tcW w:w="701" w:type="dxa"/>
            <w:vAlign w:val="center"/>
          </w:tcPr>
          <w:p w:rsidR="00287292" w:rsidRDefault="002F33CB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287292" w:rsidRDefault="00287292"/>
        </w:tc>
        <w:tc>
          <w:tcPr>
            <w:tcW w:w="1725" w:type="dxa"/>
          </w:tcPr>
          <w:p w:rsidR="00287292" w:rsidRDefault="00287292"/>
        </w:tc>
        <w:tc>
          <w:tcPr>
            <w:tcW w:w="2562" w:type="dxa"/>
          </w:tcPr>
          <w:p w:rsidR="00287292" w:rsidRDefault="00287292"/>
        </w:tc>
        <w:tc>
          <w:tcPr>
            <w:tcW w:w="2563" w:type="dxa"/>
          </w:tcPr>
          <w:p w:rsidR="00287292" w:rsidRDefault="00287292"/>
        </w:tc>
      </w:tr>
      <w:tr w:rsidR="00287292">
        <w:trPr>
          <w:trHeight w:val="1365"/>
        </w:trPr>
        <w:tc>
          <w:tcPr>
            <w:tcW w:w="701" w:type="dxa"/>
            <w:vAlign w:val="center"/>
          </w:tcPr>
          <w:p w:rsidR="00287292" w:rsidRDefault="002F33CB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287292" w:rsidRDefault="00287292"/>
        </w:tc>
        <w:tc>
          <w:tcPr>
            <w:tcW w:w="1725" w:type="dxa"/>
          </w:tcPr>
          <w:p w:rsidR="00287292" w:rsidRDefault="00287292"/>
        </w:tc>
        <w:tc>
          <w:tcPr>
            <w:tcW w:w="2562" w:type="dxa"/>
          </w:tcPr>
          <w:p w:rsidR="00287292" w:rsidRDefault="00287292"/>
        </w:tc>
        <w:tc>
          <w:tcPr>
            <w:tcW w:w="2563" w:type="dxa"/>
          </w:tcPr>
          <w:p w:rsidR="00287292" w:rsidRDefault="00287292"/>
        </w:tc>
      </w:tr>
      <w:tr w:rsidR="00287292">
        <w:trPr>
          <w:trHeight w:val="1365"/>
        </w:trPr>
        <w:tc>
          <w:tcPr>
            <w:tcW w:w="701" w:type="dxa"/>
            <w:vAlign w:val="center"/>
          </w:tcPr>
          <w:p w:rsidR="00287292" w:rsidRDefault="002F33CB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287292" w:rsidRDefault="00287292"/>
        </w:tc>
        <w:tc>
          <w:tcPr>
            <w:tcW w:w="1725" w:type="dxa"/>
          </w:tcPr>
          <w:p w:rsidR="00287292" w:rsidRDefault="00287292"/>
        </w:tc>
        <w:tc>
          <w:tcPr>
            <w:tcW w:w="2562" w:type="dxa"/>
          </w:tcPr>
          <w:p w:rsidR="00287292" w:rsidRDefault="00287292"/>
        </w:tc>
        <w:tc>
          <w:tcPr>
            <w:tcW w:w="2563" w:type="dxa"/>
          </w:tcPr>
          <w:p w:rsidR="00287292" w:rsidRDefault="00287292"/>
        </w:tc>
      </w:tr>
      <w:tr w:rsidR="00287292">
        <w:trPr>
          <w:trHeight w:val="1365"/>
        </w:trPr>
        <w:tc>
          <w:tcPr>
            <w:tcW w:w="701" w:type="dxa"/>
            <w:vAlign w:val="center"/>
          </w:tcPr>
          <w:p w:rsidR="00287292" w:rsidRDefault="002F33CB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287292" w:rsidRDefault="00287292"/>
        </w:tc>
        <w:tc>
          <w:tcPr>
            <w:tcW w:w="1725" w:type="dxa"/>
          </w:tcPr>
          <w:p w:rsidR="00287292" w:rsidRDefault="00287292"/>
        </w:tc>
        <w:tc>
          <w:tcPr>
            <w:tcW w:w="2562" w:type="dxa"/>
          </w:tcPr>
          <w:p w:rsidR="00287292" w:rsidRDefault="00287292"/>
        </w:tc>
        <w:tc>
          <w:tcPr>
            <w:tcW w:w="2563" w:type="dxa"/>
          </w:tcPr>
          <w:p w:rsidR="00287292" w:rsidRDefault="00287292"/>
        </w:tc>
      </w:tr>
      <w:tr w:rsidR="00287292">
        <w:trPr>
          <w:trHeight w:val="1365"/>
        </w:trPr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:rsidR="00287292" w:rsidRDefault="002F33CB">
            <w:pPr>
              <w:jc w:val="center"/>
            </w:pPr>
            <w:r>
              <w:t>7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287292" w:rsidRDefault="00287292"/>
        </w:tc>
        <w:tc>
          <w:tcPr>
            <w:tcW w:w="1725" w:type="dxa"/>
            <w:tcBorders>
              <w:bottom w:val="single" w:sz="12" w:space="0" w:color="auto"/>
            </w:tcBorders>
          </w:tcPr>
          <w:p w:rsidR="00287292" w:rsidRDefault="00287292"/>
        </w:tc>
        <w:tc>
          <w:tcPr>
            <w:tcW w:w="2562" w:type="dxa"/>
            <w:tcBorders>
              <w:bottom w:val="single" w:sz="12" w:space="0" w:color="auto"/>
            </w:tcBorders>
          </w:tcPr>
          <w:p w:rsidR="00287292" w:rsidRDefault="00287292"/>
        </w:tc>
        <w:tc>
          <w:tcPr>
            <w:tcW w:w="2563" w:type="dxa"/>
            <w:tcBorders>
              <w:bottom w:val="single" w:sz="12" w:space="0" w:color="auto"/>
            </w:tcBorders>
          </w:tcPr>
          <w:p w:rsidR="00287292" w:rsidRDefault="00287292"/>
        </w:tc>
      </w:tr>
    </w:tbl>
    <w:p w:rsidR="00287292" w:rsidRDefault="00287292">
      <w:pPr>
        <w:rPr>
          <w:rFonts w:ascii="黑体" w:eastAsia="黑体" w:hAnsi="黑体" w:cs="黑体"/>
          <w:sz w:val="36"/>
          <w:szCs w:val="36"/>
        </w:rPr>
      </w:pPr>
    </w:p>
    <w:p w:rsidR="00287292" w:rsidRDefault="00287292">
      <w:pPr>
        <w:jc w:val="center"/>
        <w:rPr>
          <w:rFonts w:ascii="宋体"/>
          <w:b/>
          <w:spacing w:val="20"/>
          <w:sz w:val="44"/>
          <w:szCs w:val="44"/>
        </w:rPr>
      </w:pPr>
    </w:p>
    <w:p w:rsidR="00287292" w:rsidRDefault="002F33CB">
      <w:pPr>
        <w:jc w:val="center"/>
        <w:rPr>
          <w:rFonts w:ascii="宋体"/>
          <w:b/>
          <w:spacing w:val="20"/>
          <w:sz w:val="44"/>
          <w:szCs w:val="44"/>
        </w:rPr>
      </w:pPr>
      <w:r>
        <w:rPr>
          <w:rFonts w:ascii="宋体" w:hAnsi="宋体" w:hint="eastAsia"/>
          <w:b/>
          <w:spacing w:val="20"/>
          <w:sz w:val="44"/>
          <w:szCs w:val="44"/>
        </w:rPr>
        <w:lastRenderedPageBreak/>
        <w:t>责任督学督导整改通知书</w:t>
      </w:r>
    </w:p>
    <w:p w:rsidR="00287292" w:rsidRDefault="00287292">
      <w:pPr>
        <w:rPr>
          <w:rFonts w:ascii="宋体"/>
          <w:b/>
          <w:szCs w:val="21"/>
        </w:rPr>
      </w:pPr>
    </w:p>
    <w:p w:rsidR="00287292" w:rsidRDefault="00287292">
      <w:pPr>
        <w:rPr>
          <w:rFonts w:ascii="宋体"/>
          <w:b/>
          <w:szCs w:val="21"/>
        </w:rPr>
      </w:pPr>
    </w:p>
    <w:p w:rsidR="00287292" w:rsidRDefault="002F33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  <w:u w:val="single"/>
        </w:rPr>
        <w:t xml:space="preserve">    </w:t>
      </w:r>
      <w:r w:rsidR="00EE7C78">
        <w:rPr>
          <w:rFonts w:ascii="仿宋_GB2312" w:eastAsia="仿宋_GB2312" w:hAnsi="仿宋" w:hint="eastAsia"/>
          <w:sz w:val="32"/>
          <w:szCs w:val="32"/>
          <w:u w:val="single"/>
        </w:rPr>
        <w:t>江苏师范大学附属实验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z w:val="32"/>
          <w:szCs w:val="32"/>
        </w:rPr>
        <w:t>学校：</w:t>
      </w:r>
    </w:p>
    <w:p w:rsidR="00287292" w:rsidRDefault="002F33C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按照责任督学挂牌督导工作要求，责任督学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 w:rsidR="00EE7C78">
        <w:rPr>
          <w:rFonts w:ascii="仿宋_GB2312" w:eastAsia="仿宋_GB2312" w:hAnsi="仿宋" w:hint="eastAsia"/>
          <w:sz w:val="32"/>
          <w:szCs w:val="32"/>
          <w:u w:val="single"/>
        </w:rPr>
        <w:t>张凌华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</w:t>
      </w:r>
    </w:p>
    <w:p w:rsidR="00287292" w:rsidRDefault="002F33CB" w:rsidP="002B4954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于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 w:rsidR="00EE7C78">
        <w:rPr>
          <w:rFonts w:ascii="仿宋_GB2312" w:eastAsia="仿宋_GB2312" w:hAnsi="仿宋" w:hint="eastAsia"/>
          <w:sz w:val="32"/>
          <w:szCs w:val="32"/>
          <w:u w:val="single"/>
        </w:rPr>
        <w:t>3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="00EE7C78">
        <w:rPr>
          <w:rFonts w:ascii="仿宋_GB2312" w:eastAsia="仿宋_GB2312" w:hAnsi="仿宋" w:hint="eastAsia"/>
          <w:sz w:val="32"/>
          <w:szCs w:val="32"/>
          <w:u w:val="single"/>
        </w:rPr>
        <w:t>6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日对你校进行了督导检查，你校存在的问题如下：</w:t>
      </w:r>
    </w:p>
    <w:p w:rsidR="002B4954" w:rsidRDefault="002B4954">
      <w:pPr>
        <w:ind w:firstLine="645"/>
        <w:rPr>
          <w:rFonts w:ascii="仿宋_GB2312" w:eastAsia="仿宋_GB2312" w:hAnsi="仿宋" w:hint="eastAsia"/>
          <w:sz w:val="32"/>
          <w:szCs w:val="32"/>
        </w:rPr>
      </w:pPr>
      <w:r w:rsidRPr="002B4954">
        <w:rPr>
          <w:rFonts w:ascii="仿宋_GB2312" w:eastAsia="仿宋_GB2312" w:hAnsi="仿宋" w:hint="eastAsia"/>
          <w:sz w:val="32"/>
          <w:szCs w:val="32"/>
        </w:rPr>
        <w:t>不足之处</w:t>
      </w:r>
      <w:r w:rsidRPr="002B4954">
        <w:rPr>
          <w:rFonts w:ascii="仿宋_GB2312" w:eastAsia="仿宋_GB2312" w:hAnsi="仿宋"/>
          <w:sz w:val="32"/>
          <w:szCs w:val="32"/>
        </w:rPr>
        <w:t>:</w:t>
      </w:r>
    </w:p>
    <w:p w:rsidR="00287292" w:rsidRDefault="002B4954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1、新教育方面：</w:t>
      </w:r>
      <w:r w:rsidRPr="002B4954">
        <w:rPr>
          <w:rFonts w:ascii="仿宋_GB2312" w:eastAsia="仿宋_GB2312" w:hAnsi="仿宋" w:hint="eastAsia"/>
          <w:sz w:val="32"/>
          <w:szCs w:val="32"/>
        </w:rPr>
        <w:t xml:space="preserve"> 文明实践室和文明实践讲堂各项制度、活动安排不够充分。</w:t>
      </w:r>
    </w:p>
    <w:p w:rsidR="00287292" w:rsidRDefault="00287292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287292" w:rsidRDefault="00287292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287292" w:rsidRDefault="00287292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287292" w:rsidRDefault="00287292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287292" w:rsidRDefault="002F33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请你校认真制定整改方案，切实加以改进，并于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="00DF2C25">
        <w:rPr>
          <w:rFonts w:ascii="仿宋_GB2312" w:eastAsia="仿宋_GB2312" w:hAnsi="仿宋" w:hint="eastAsia"/>
          <w:sz w:val="32"/>
          <w:szCs w:val="32"/>
          <w:u w:val="single"/>
        </w:rPr>
        <w:t>3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="00DF2C25">
        <w:rPr>
          <w:rFonts w:ascii="仿宋_GB2312" w:eastAsia="仿宋_GB2312" w:hAnsi="仿宋" w:hint="eastAsia"/>
          <w:sz w:val="32"/>
          <w:szCs w:val="32"/>
          <w:u w:val="single"/>
        </w:rPr>
        <w:t>25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日前整改完毕，责任督学将适时对整改情况进行复查。</w:t>
      </w:r>
    </w:p>
    <w:p w:rsidR="00287292" w:rsidRDefault="00287292">
      <w:pPr>
        <w:rPr>
          <w:rFonts w:ascii="仿宋_GB2312" w:eastAsia="仿宋_GB2312" w:hAnsi="仿宋"/>
          <w:sz w:val="32"/>
          <w:szCs w:val="32"/>
        </w:rPr>
      </w:pPr>
    </w:p>
    <w:p w:rsidR="00287292" w:rsidRDefault="002F33C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责任督学（签字）：</w:t>
      </w:r>
      <w:r w:rsidR="009D5C0D">
        <w:rPr>
          <w:rFonts w:ascii="仿宋_GB2312" w:eastAsia="仿宋_GB2312" w:hAnsi="仿宋" w:hint="eastAsia"/>
          <w:sz w:val="32"/>
          <w:szCs w:val="32"/>
        </w:rPr>
        <w:t>张凌华</w:t>
      </w:r>
    </w:p>
    <w:p w:rsidR="00287292" w:rsidRDefault="00287292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87292" w:rsidRDefault="002F33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学校负责人（签字）：</w:t>
      </w:r>
      <w:r w:rsidR="009D5C0D">
        <w:rPr>
          <w:rFonts w:ascii="仿宋_GB2312" w:eastAsia="仿宋_GB2312" w:hAnsi="仿宋" w:hint="eastAsia"/>
          <w:sz w:val="32"/>
          <w:szCs w:val="32"/>
        </w:rPr>
        <w:t>朱景坤</w:t>
      </w:r>
    </w:p>
    <w:p w:rsidR="00287292" w:rsidRDefault="00287292">
      <w:pPr>
        <w:rPr>
          <w:rFonts w:ascii="仿宋_GB2312" w:eastAsia="仿宋_GB2312" w:hAnsi="仿宋"/>
          <w:sz w:val="32"/>
          <w:szCs w:val="32"/>
        </w:rPr>
      </w:pPr>
    </w:p>
    <w:p w:rsidR="00287292" w:rsidRDefault="002F33CB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2"/>
        </w:rPr>
        <w:t>（本文书一式两份，一份交被通知学校，一份交教育督导室）</w:t>
      </w:r>
    </w:p>
    <w:p w:rsidR="00287292" w:rsidRDefault="00287292">
      <w:pPr>
        <w:rPr>
          <w:rFonts w:ascii="宋体"/>
          <w:b/>
          <w:sz w:val="44"/>
          <w:szCs w:val="44"/>
        </w:rPr>
      </w:pPr>
    </w:p>
    <w:p w:rsidR="00287292" w:rsidRDefault="00287292">
      <w:pPr>
        <w:jc w:val="center"/>
        <w:rPr>
          <w:rFonts w:ascii="宋体"/>
          <w:b/>
          <w:sz w:val="44"/>
          <w:szCs w:val="44"/>
        </w:rPr>
      </w:pPr>
    </w:p>
    <w:p w:rsidR="00287292" w:rsidRDefault="002F33CB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lastRenderedPageBreak/>
        <w:t>201</w:t>
      </w:r>
      <w:r>
        <w:rPr>
          <w:rFonts w:ascii="宋体" w:hAnsi="宋体" w:hint="eastAsia"/>
          <w:b/>
          <w:sz w:val="44"/>
          <w:szCs w:val="44"/>
        </w:rPr>
        <w:t>9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年责任督学三月督导报告</w:t>
      </w:r>
    </w:p>
    <w:tbl>
      <w:tblPr>
        <w:tblpPr w:leftFromText="180" w:rightFromText="180" w:vertAnchor="text" w:horzAnchor="page" w:tblpX="1764" w:tblpY="477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287292">
        <w:trPr>
          <w:trHeight w:val="11593"/>
        </w:trPr>
        <w:tc>
          <w:tcPr>
            <w:tcW w:w="8820" w:type="dxa"/>
          </w:tcPr>
          <w:p w:rsidR="00287292" w:rsidRDefault="00287292">
            <w:pPr>
              <w:rPr>
                <w:rFonts w:ascii="黑体" w:eastAsia="黑体"/>
                <w:sz w:val="36"/>
                <w:szCs w:val="36"/>
              </w:rPr>
            </w:pPr>
          </w:p>
        </w:tc>
      </w:tr>
    </w:tbl>
    <w:p w:rsidR="00287292" w:rsidRDefault="00287292">
      <w:pPr>
        <w:spacing w:line="560" w:lineRule="exact"/>
        <w:rPr>
          <w:rFonts w:ascii="仿宋_GB2312" w:eastAsia="仿宋_GB2312" w:hAnsi="仿宋"/>
          <w:sz w:val="28"/>
          <w:szCs w:val="28"/>
        </w:rPr>
      </w:pPr>
    </w:p>
    <w:p w:rsidR="00287292" w:rsidRDefault="00287292"/>
    <w:sectPr w:rsidR="00287292" w:rsidSect="00287292">
      <w:footerReference w:type="default" r:id="rId9"/>
      <w:footerReference w:type="first" r:id="rId10"/>
      <w:pgSz w:w="11850" w:h="16783"/>
      <w:pgMar w:top="1440" w:right="1349" w:bottom="1440" w:left="1349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DB" w:rsidRDefault="00CC2DDB" w:rsidP="00287292">
      <w:r>
        <w:separator/>
      </w:r>
    </w:p>
  </w:endnote>
  <w:endnote w:type="continuationSeparator" w:id="0">
    <w:p w:rsidR="00CC2DDB" w:rsidRDefault="00CC2DDB" w:rsidP="00287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92" w:rsidRDefault="0058358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F33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33CB">
      <w:rPr>
        <w:rStyle w:val="a6"/>
      </w:rPr>
      <w:t>10</w:t>
    </w:r>
    <w:r>
      <w:rPr>
        <w:rStyle w:val="a6"/>
      </w:rPr>
      <w:fldChar w:fldCharType="end"/>
    </w:r>
  </w:p>
  <w:p w:rsidR="00287292" w:rsidRDefault="002872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92" w:rsidRDefault="0058358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 filled="f" stroked="f" strokeweight="1.25pt">
          <v:textbox style="mso-fit-shape-to-text:t" inset="0,0,0,0">
            <w:txbxContent>
              <w:p w:rsidR="00287292" w:rsidRDefault="00583580">
                <w:pPr>
                  <w:snapToGrid w:val="0"/>
                  <w:rPr>
                    <w:sz w:val="18"/>
                  </w:rPr>
                </w:pPr>
                <w:r w:rsidRPr="00583580">
                  <w:fldChar w:fldCharType="begin"/>
                </w:r>
                <w:r w:rsidR="002F33CB">
                  <w:instrText xml:space="preserve"> PAGE  \* MERGEFORMAT </w:instrText>
                </w:r>
                <w:r w:rsidRPr="00583580">
                  <w:fldChar w:fldCharType="separate"/>
                </w:r>
                <w:r w:rsidR="009D5C0D" w:rsidRPr="009D5C0D">
                  <w:rPr>
                    <w:noProof/>
                    <w:sz w:val="18"/>
                  </w:rPr>
                  <w:t>7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92" w:rsidRDefault="0058358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2336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 filled="f" stroked="f" strokeweight="1.25pt">
          <v:textbox style="mso-fit-shape-to-text:t" inset="0,0,0,0">
            <w:txbxContent>
              <w:p w:rsidR="00287292" w:rsidRDefault="00583580">
                <w:pPr>
                  <w:snapToGrid w:val="0"/>
                  <w:rPr>
                    <w:sz w:val="18"/>
                  </w:rPr>
                </w:pPr>
                <w:r w:rsidRPr="00583580">
                  <w:fldChar w:fldCharType="begin"/>
                </w:r>
                <w:r w:rsidR="002F33CB">
                  <w:instrText xml:space="preserve"> PAGE  \* MERGEFORMAT </w:instrText>
                </w:r>
                <w:r w:rsidRPr="00583580">
                  <w:fldChar w:fldCharType="separate"/>
                </w:r>
                <w:r w:rsidR="008C167B" w:rsidRPr="008C167B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DB" w:rsidRDefault="00CC2DDB" w:rsidP="00287292">
      <w:r>
        <w:separator/>
      </w:r>
    </w:p>
  </w:footnote>
  <w:footnote w:type="continuationSeparator" w:id="0">
    <w:p w:rsidR="00CC2DDB" w:rsidRDefault="00CC2DDB" w:rsidP="00287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92" w:rsidRDefault="0028729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A24C49"/>
    <w:rsid w:val="000317CB"/>
    <w:rsid w:val="00262ABD"/>
    <w:rsid w:val="00287292"/>
    <w:rsid w:val="002B4954"/>
    <w:rsid w:val="002F33CB"/>
    <w:rsid w:val="0041660C"/>
    <w:rsid w:val="00583580"/>
    <w:rsid w:val="00670A1D"/>
    <w:rsid w:val="00714074"/>
    <w:rsid w:val="007B3D97"/>
    <w:rsid w:val="008C167B"/>
    <w:rsid w:val="0091457F"/>
    <w:rsid w:val="009A248E"/>
    <w:rsid w:val="009D5C0D"/>
    <w:rsid w:val="00A910A2"/>
    <w:rsid w:val="00B42923"/>
    <w:rsid w:val="00BC77FB"/>
    <w:rsid w:val="00C81B52"/>
    <w:rsid w:val="00CC2DDB"/>
    <w:rsid w:val="00DF2C25"/>
    <w:rsid w:val="00E61DC9"/>
    <w:rsid w:val="00EE7C78"/>
    <w:rsid w:val="00F46A37"/>
    <w:rsid w:val="03615AC5"/>
    <w:rsid w:val="06DA04E7"/>
    <w:rsid w:val="0D1F6E4B"/>
    <w:rsid w:val="0F5F1CC8"/>
    <w:rsid w:val="14A24C49"/>
    <w:rsid w:val="1C72281B"/>
    <w:rsid w:val="1F561709"/>
    <w:rsid w:val="31E14104"/>
    <w:rsid w:val="45C1475B"/>
    <w:rsid w:val="50973A7F"/>
    <w:rsid w:val="54B54EA6"/>
    <w:rsid w:val="578B6D1C"/>
    <w:rsid w:val="5CEC075B"/>
    <w:rsid w:val="5F4E74C7"/>
    <w:rsid w:val="644857FF"/>
    <w:rsid w:val="74EE2AC5"/>
    <w:rsid w:val="78861964"/>
    <w:rsid w:val="7F2469BB"/>
    <w:rsid w:val="7F3C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8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28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2872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qFormat/>
    <w:rsid w:val="00287292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rsid w:val="00287292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872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2019-03-19T00:41:00Z</cp:lastPrinted>
  <dcterms:created xsi:type="dcterms:W3CDTF">2019-03-21T00:36:00Z</dcterms:created>
  <dcterms:modified xsi:type="dcterms:W3CDTF">2019-04-16T01:14:00Z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